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55C" w:rsidRDefault="00CF0CEA">
      <w:r>
        <w:t>Mercredi 27 mai dossier EMC français 1</w:t>
      </w:r>
      <w:r w:rsidRPr="00CF0CEA">
        <w:rPr>
          <w:vertAlign w:val="superscript"/>
        </w:rPr>
        <w:t>ère</w:t>
      </w:r>
      <w:r>
        <w:t xml:space="preserve"> pro</w:t>
      </w:r>
    </w:p>
    <w:p w:rsidR="00CF0CEA" w:rsidRDefault="00CF0CEA">
      <w:r>
        <w:t>Voici un deuxième dossier qui mêle mes deux matières, ce qui vous permet de lier les apprentissages et de réviser pour être super prêts pour l’année de terminale.</w:t>
      </w:r>
    </w:p>
    <w:p w:rsidR="00CF0CEA" w:rsidRDefault="00CF0CEA">
      <w:pPr>
        <w:rPr>
          <w:color w:val="7030A0"/>
        </w:rPr>
      </w:pPr>
      <w:r w:rsidRPr="00CF0CEA">
        <w:rPr>
          <w:color w:val="7030A0"/>
        </w:rPr>
        <w:t>Lisez bien les documents et répondez aux questions sur votre cahier, nous corrigerons ultérieurement.</w:t>
      </w:r>
    </w:p>
    <w:p w:rsidR="00CF0CEA" w:rsidRPr="00CF0CEA" w:rsidRDefault="00CF0CEA">
      <w:pPr>
        <w:rPr>
          <w:color w:val="7030A0"/>
        </w:rPr>
      </w:pPr>
      <w:r>
        <w:rPr>
          <w:noProof/>
          <w:color w:val="7030A0"/>
          <w:lang w:eastAsia="fr-FR"/>
        </w:rPr>
        <w:lastRenderedPageBreak/>
        <w:drawing>
          <wp:inline distT="0" distB="0" distL="0" distR="0">
            <wp:extent cx="6645910" cy="859726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57_11_scan1055134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7030A0"/>
          <w:lang w:eastAsia="fr-FR"/>
        </w:rPr>
        <w:lastRenderedPageBreak/>
        <w:drawing>
          <wp:inline distT="0" distB="0" distL="0" distR="0">
            <wp:extent cx="6645910" cy="6678295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_58_19_scan1057386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0CEA" w:rsidRDefault="00CF0CEA"/>
    <w:sectPr w:rsidR="00CF0CEA" w:rsidSect="00CF0C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EA"/>
    <w:rsid w:val="004F055C"/>
    <w:rsid w:val="00CF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B3139-6124-4B34-948F-7C4138CD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2020-05-27T08:59:00Z</dcterms:created>
  <dcterms:modified xsi:type="dcterms:W3CDTF">2020-05-27T09:01:00Z</dcterms:modified>
</cp:coreProperties>
</file>