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6A5" w:rsidRDefault="007C4C41">
      <w:r>
        <w:t xml:space="preserve">Mardi 12 mai </w:t>
      </w:r>
      <w:bookmarkStart w:id="0" w:name="_GoBack"/>
      <w:bookmarkEnd w:id="0"/>
      <w:r w:rsidR="00CF46A5">
        <w:t>LE BTS en ligne de mire ! Proposition 1</w:t>
      </w:r>
    </w:p>
    <w:p w:rsidR="00CF46A5" w:rsidRDefault="00CF46A5">
      <w:r>
        <w:t>Voici les thèmes qui vous occuperont durant vos deux années de BTS</w:t>
      </w:r>
    </w:p>
    <w:p w:rsidR="0001594A" w:rsidRDefault="00CF46A5">
      <w:hyperlink r:id="rId4" w:history="1">
        <w:r>
          <w:rPr>
            <w:rStyle w:val="Lienhypertexte"/>
          </w:rPr>
          <w:t>https://www.education.gouv.fr/bo/20/Hebdo11/ESRS2003433N.htm</w:t>
        </w:r>
      </w:hyperlink>
    </w:p>
    <w:p w:rsidR="00CF46A5" w:rsidRDefault="00CF46A5">
      <w:r>
        <w:t>1) A toute vitesse</w:t>
      </w:r>
    </w:p>
    <w:p w:rsidR="00CF46A5" w:rsidRDefault="00CF46A5">
      <w:r>
        <w:t>2) De la musique avant toute chose</w:t>
      </w:r>
    </w:p>
    <w:p w:rsidR="00393A70" w:rsidRDefault="00393A70">
      <w:r>
        <w:t>Comme vous pouvez le constater, les thèmes sont très hétéroclites et vous aurez à traiter des supports de tous les types.</w:t>
      </w:r>
    </w:p>
    <w:p w:rsidR="00393A70" w:rsidRDefault="00393A70">
      <w:r>
        <w:t>L’exercice que vous devrez maitriser à l’issue de ces deux années et la synthèse de documents</w:t>
      </w:r>
      <w:r w:rsidR="006037F3">
        <w:t>.</w:t>
      </w:r>
    </w:p>
    <w:p w:rsidR="006037F3" w:rsidRDefault="006037F3">
      <w:r>
        <w:t xml:space="preserve">Je vous propose d’abord une première thématique qui est l’image : </w:t>
      </w:r>
    </w:p>
    <w:p w:rsidR="003B4433" w:rsidRDefault="003B4433">
      <w:r>
        <w:rPr>
          <w:noProof/>
          <w:lang w:eastAsia="fr-FR"/>
        </w:rPr>
        <w:lastRenderedPageBreak/>
        <w:drawing>
          <wp:inline distT="0" distB="0" distL="0" distR="0">
            <wp:extent cx="6638544" cy="76855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ste B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76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F3" w:rsidRDefault="006037F3">
      <w:r>
        <w:rPr>
          <w:noProof/>
          <w:lang w:eastAsia="fr-FR"/>
        </w:rPr>
        <w:lastRenderedPageBreak/>
        <w:drawing>
          <wp:inline distT="0" distB="0" distL="0" distR="0">
            <wp:extent cx="3694176" cy="8897112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TS sui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33" w:rsidRDefault="00DF6EBE">
      <w:pPr>
        <w:rPr>
          <w:color w:val="7030A0"/>
        </w:rPr>
      </w:pPr>
      <w:r>
        <w:rPr>
          <w:color w:val="7030A0"/>
        </w:rPr>
        <w:t>Après cette introduction, voici un support de texte qui sera votre quotidien l’année prochaine. Les questions ne sont données qu’à titre indicatif.</w:t>
      </w:r>
    </w:p>
    <w:p w:rsidR="00DF6EBE" w:rsidRDefault="003425B9">
      <w:pPr>
        <w:rPr>
          <w:color w:val="7030A0"/>
        </w:rPr>
      </w:pPr>
      <w:r>
        <w:rPr>
          <w:noProof/>
          <w:color w:val="7030A0"/>
          <w:lang w:eastAsia="fr-FR"/>
        </w:rPr>
        <w:lastRenderedPageBreak/>
        <w:drawing>
          <wp:inline distT="0" distB="0" distL="0" distR="0">
            <wp:extent cx="6428232" cy="9189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02_02_scan11182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B9" w:rsidRDefault="003425B9">
      <w:pPr>
        <w:rPr>
          <w:color w:val="7030A0"/>
        </w:rPr>
      </w:pPr>
    </w:p>
    <w:p w:rsidR="003425B9" w:rsidRDefault="003425B9">
      <w:pPr>
        <w:rPr>
          <w:color w:val="7030A0"/>
        </w:rPr>
      </w:pPr>
    </w:p>
    <w:p w:rsidR="003425B9" w:rsidRPr="003B4433" w:rsidRDefault="003425B9">
      <w:pPr>
        <w:rPr>
          <w:color w:val="7030A0"/>
        </w:rPr>
      </w:pPr>
      <w:r>
        <w:rPr>
          <w:noProof/>
          <w:color w:val="7030A0"/>
          <w:lang w:eastAsia="fr-FR"/>
        </w:rPr>
        <w:lastRenderedPageBreak/>
        <w:drawing>
          <wp:inline distT="0" distB="0" distL="0" distR="0">
            <wp:extent cx="6645910" cy="8682355"/>
            <wp:effectExtent l="0" t="0" r="254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03_38_scan12487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5B9" w:rsidRPr="003B4433" w:rsidSect="00CF46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A5"/>
    <w:rsid w:val="0001594A"/>
    <w:rsid w:val="003425B9"/>
    <w:rsid w:val="00393A70"/>
    <w:rsid w:val="003B4433"/>
    <w:rsid w:val="006037F3"/>
    <w:rsid w:val="007C4C41"/>
    <w:rsid w:val="00CF46A5"/>
    <w:rsid w:val="00D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361A5-061C-47A4-A4E0-DB421886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F4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s://www.education.gouv.fr/bo/20/Hebdo11/ESRS2003433N.ht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2</cp:revision>
  <dcterms:created xsi:type="dcterms:W3CDTF">2020-05-11T22:22:00Z</dcterms:created>
  <dcterms:modified xsi:type="dcterms:W3CDTF">2020-05-11T23:50:00Z</dcterms:modified>
</cp:coreProperties>
</file>